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CHANGE REQUEST FORM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CR No.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r>
              <w:rPr>
                <w:b/>
              </w:rPr>
              <w:t>Date Raised</w:t>
            </w:r>
          </w:p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rPr>
                <w:b/>
              </w:rPr>
              <w:t>Project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r>
              <w:rPr>
                <w:b/>
              </w:rPr>
              <w:t>Requested By</w:t>
            </w:r>
          </w:p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rPr>
                <w:b/>
              </w:rPr>
              <w:t>Change Title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r>
              <w:rPr>
                <w:b/>
              </w:rPr>
              <w:t>Priority (H/M/L)</w:t>
            </w:r>
          </w:p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rPr>
                <w:b/>
              </w:rPr>
              <w:t>Contract Ref.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r>
              <w:rPr>
                <w:b/>
              </w:rPr>
              <w:t>WBS Ref.</w:t>
            </w:r>
          </w:p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rPr>
                <w:b/>
              </w:rPr>
              <w:t>Status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r>
              <w:rPr>
                <w:b/>
              </w:rPr>
              <w:t>Decision Date</w:t>
            </w:r>
          </w:p>
        </w:tc>
        <w:tc>
          <w:tcPr>
            <w:tcW w:type="dxa" w:w="2160"/>
          </w:tcPr>
          <w:p/>
        </w:tc>
      </w:tr>
    </w:tbl>
    <w:p>
      <w:pPr>
        <w:pStyle w:val="Heading1"/>
      </w:pPr>
      <w:r>
        <w:t>1. Description of Change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1"/>
      </w:pPr>
      <w:r>
        <w:t>2. Reason / Justification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1"/>
      </w:pPr>
      <w:r>
        <w:t>3. Impact on Scope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1"/>
      </w:pPr>
      <w:r>
        <w:t>4. Impact on Schedule (days, affected milestones)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1"/>
      </w:pPr>
      <w:r>
        <w:t>5. Impact on Cost (estimate + basis)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1"/>
      </w:pPr>
      <w:r>
        <w:t>6. Impact on Quality / Risk / Resources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1"/>
      </w:pPr>
      <w:r>
        <w:t>7. Alternatives Considered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1"/>
      </w:pPr>
      <w:r>
        <w:t>8. Approval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Role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Name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Signature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Date</w:t>
            </w:r>
          </w:p>
        </w:tc>
      </w:tr>
      <w:tr>
        <w:tc>
          <w:tcPr>
            <w:tcW w:type="dxa" w:w="2160"/>
          </w:tcPr>
          <w:p>
            <w:r>
              <w:t>Project Manager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Sponsor / Client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Change Board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